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bookmarkStart w:id="0" w:name="_Toc203639931"/>
      <w:r>
        <w:rPr>
          <w:rFonts w:hint="eastAsia"/>
        </w:rPr>
        <w:t>附件2：</w:t>
      </w:r>
    </w:p>
    <w:p>
      <w:pPr>
        <w:pStyle w:val="2"/>
        <w:rPr>
          <w:rFonts w:hint="eastAsia"/>
        </w:rPr>
      </w:pPr>
      <w:r>
        <w:rPr>
          <w:rFonts w:hint="eastAsia"/>
        </w:rPr>
        <w:t>学生成绩录入</w:t>
      </w:r>
      <w:bookmarkEnd w:id="0"/>
      <w:bookmarkStart w:id="1" w:name="_GoBack"/>
      <w:bookmarkEnd w:id="1"/>
    </w:p>
    <w:p>
      <w:pPr>
        <w:rPr>
          <w:rFonts w:hint="eastAsia"/>
        </w:rPr>
      </w:pPr>
    </w:p>
    <w:p>
      <w:pPr>
        <w:spacing w:line="360" w:lineRule="auto"/>
        <w:rPr>
          <w:rFonts w:hint="eastAsia"/>
        </w:rPr>
      </w:pPr>
      <w:r>
        <w:rPr>
          <w:rFonts w:hint="eastAsia"/>
          <w:b/>
        </w:rPr>
        <w:tab/>
      </w:r>
      <w:r>
        <w:rPr>
          <w:rFonts w:hint="eastAsia"/>
          <w:b/>
        </w:rPr>
        <w:t>操作说明：</w:t>
      </w:r>
      <w:r>
        <w:rPr>
          <w:rFonts w:hint="eastAsia"/>
        </w:rPr>
        <w:t>当用户点击“学生成绩录入”功能，系统会出现如下图所示界面，选择要录入学期，选择所要录入成绩的班级，系统会自动出现该班级的学生，然后把学生的考核成绩依次录入，所有录入完成后，点“保存”按钮。系统会把成绩保存到数据库中，如果确认无误即可点击提交，打印成绩单。</w:t>
      </w:r>
    </w:p>
    <w:p>
      <w:pPr>
        <w:spacing w:line="360" w:lineRule="auto"/>
        <w:rPr>
          <w:rFonts w:hint="eastAsia"/>
        </w:rPr>
      </w:pP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"C:\\Documents and Settings\\Administrator\\Application Data\\Tencent\\Users\\281785987\\QQ\\WinTemp\\RichOle\\[~]639QB~E8J2@ADIV2A1AJ.png"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5483225" cy="1247140"/>
            <wp:effectExtent l="0" t="0" r="3175" b="10160"/>
            <wp:docPr id="1" name="图片 1" descr="[~]639QB~E8J2@ADIV2A1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[~]639QB~E8J2@ADIV2A1AJ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</w:rPr>
        <w:fldChar w:fldCharType="end"/>
      </w:r>
    </w:p>
    <w:p>
      <w:pPr>
        <w:spacing w:line="360" w:lineRule="auto"/>
        <w:rPr>
          <w:rFonts w:hint="eastAsia"/>
          <w:b/>
        </w:rPr>
      </w:pPr>
      <w:r>
        <w:rPr>
          <w:rFonts w:hint="eastAsia"/>
          <w:b/>
        </w:rPr>
        <w:t>注意事项：</w:t>
      </w:r>
      <w:r>
        <w:rPr>
          <w:rFonts w:ascii="宋体" w:hAnsi="宋体" w:cs="Arial"/>
          <w:szCs w:val="21"/>
        </w:rPr>
        <w:t>学生成绩</w:t>
      </w:r>
      <w:r>
        <w:rPr>
          <w:rFonts w:hint="eastAsia" w:ascii="宋体" w:hAnsi="宋体" w:cs="Arial"/>
          <w:szCs w:val="21"/>
        </w:rPr>
        <w:t>可以</w:t>
      </w:r>
      <w:r>
        <w:rPr>
          <w:rFonts w:hint="eastAsia" w:ascii="宋体" w:hAnsi="宋体" w:cs="Arial"/>
          <w:b/>
          <w:color w:val="FF0000"/>
          <w:szCs w:val="21"/>
        </w:rPr>
        <w:t>多次</w:t>
      </w:r>
      <w:r>
        <w:rPr>
          <w:rFonts w:ascii="宋体" w:hAnsi="宋体" w:cs="Arial"/>
          <w:b/>
          <w:color w:val="FF0000"/>
          <w:szCs w:val="21"/>
        </w:rPr>
        <w:t>保存</w:t>
      </w:r>
      <w:r>
        <w:rPr>
          <w:rFonts w:hint="eastAsia" w:ascii="宋体" w:hAnsi="宋体" w:cs="Arial"/>
          <w:szCs w:val="21"/>
        </w:rPr>
        <w:t>，</w:t>
      </w:r>
      <w:r>
        <w:rPr>
          <w:rFonts w:hint="eastAsia" w:ascii="宋体" w:hAnsi="宋体" w:cs="Arial"/>
          <w:b/>
          <w:color w:val="FF0000"/>
          <w:szCs w:val="21"/>
        </w:rPr>
        <w:t>一旦提交</w:t>
      </w:r>
      <w:r>
        <w:rPr>
          <w:rFonts w:ascii="宋体" w:hAnsi="宋体" w:cs="Arial"/>
          <w:szCs w:val="21"/>
        </w:rPr>
        <w:t>后</w:t>
      </w:r>
      <w:r>
        <w:rPr>
          <w:rFonts w:hint="eastAsia" w:ascii="宋体" w:hAnsi="宋体" w:cs="Arial"/>
          <w:szCs w:val="21"/>
        </w:rPr>
        <w:t>就</w:t>
      </w:r>
      <w:r>
        <w:rPr>
          <w:rFonts w:ascii="宋体" w:hAnsi="宋体" w:cs="Arial"/>
          <w:szCs w:val="21"/>
        </w:rPr>
        <w:t>不可以修改</w:t>
      </w:r>
      <w:r>
        <w:rPr>
          <w:rFonts w:hint="eastAsia" w:ascii="宋体" w:hAnsi="宋体" w:cs="Arial"/>
          <w:szCs w:val="21"/>
        </w:rPr>
        <w:t>。</w:t>
      </w:r>
    </w:p>
    <w:p>
      <w:pPr>
        <w:spacing w:line="360" w:lineRule="auto"/>
        <w:rPr>
          <w:rFonts w:hint="eastAsia"/>
          <w:b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67" w:right="1797" w:bottom="28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46F90"/>
    <w:rsid w:val="5CD4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2020-03-23T06:25:00Z</dcterms:created>
  <dc:creator>Administrator</dc:creator>
  <cp:lastModifiedBy>Administrator</cp:lastModifiedBy>
  <dcterms:modified xsi:type="dcterms:W3CDTF">2020-03-23T06:25:36Z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