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  <w:lang w:eastAsia="zh-CN"/>
        </w:rPr>
        <w:t>附件</w:t>
      </w:r>
      <w:r>
        <w:rPr>
          <w:rFonts w:hint="eastAsia" w:ascii="黑体" w:eastAsia="黑体"/>
          <w:sz w:val="28"/>
          <w:lang w:val="en-US" w:eastAsia="zh-CN"/>
        </w:rPr>
        <w:t>1：</w:t>
      </w: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辽宁省高校教师进修推荐表</w:t>
      </w:r>
    </w:p>
    <w:p>
      <w:pPr>
        <w:spacing w:line="440" w:lineRule="exact"/>
        <w:ind w:firstLine="20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进</w:t>
      </w:r>
      <w:r>
        <w:rPr>
          <w:rFonts w:hint="eastAsia" w:ascii="宋体" w:hAnsi="宋体" w:cs="Dotum"/>
          <w:szCs w:val="21"/>
        </w:rPr>
        <w:t>修班名</w:t>
      </w:r>
      <w:r>
        <w:rPr>
          <w:rFonts w:hint="eastAsia" w:ascii="宋体" w:hAnsi="宋体" w:cs="宋体"/>
          <w:szCs w:val="21"/>
        </w:rPr>
        <w:t>称</w:t>
      </w:r>
      <w:r>
        <w:rPr>
          <w:rFonts w:hint="eastAsia" w:ascii="宋体" w:hAnsi="宋体" w:cs="Dotum"/>
          <w:szCs w:val="21"/>
        </w:rPr>
        <w:t>：</w:t>
      </w:r>
      <w:r>
        <w:rPr>
          <w:rFonts w:hint="eastAsia" w:ascii="宋体" w:hAnsi="宋体"/>
          <w:szCs w:val="21"/>
        </w:rPr>
        <w:t xml:space="preserve">                                </w:t>
      </w:r>
      <w:r>
        <w:rPr>
          <w:rFonts w:hint="eastAsia" w:ascii="宋体" w:hAnsi="宋体" w:cs="宋体"/>
          <w:szCs w:val="21"/>
        </w:rPr>
        <w:t>进</w:t>
      </w:r>
      <w:r>
        <w:rPr>
          <w:rFonts w:hint="eastAsia" w:ascii="宋体" w:hAnsi="宋体" w:cs="Dotum"/>
          <w:szCs w:val="21"/>
        </w:rPr>
        <w:t>修</w:t>
      </w:r>
      <w:r>
        <w:rPr>
          <w:rFonts w:hint="eastAsia" w:ascii="宋体" w:hAnsi="宋体" w:cs="宋体"/>
          <w:szCs w:val="21"/>
        </w:rPr>
        <w:t>专业</w:t>
      </w:r>
      <w:r>
        <w:rPr>
          <w:rFonts w:hint="eastAsia" w:ascii="宋体" w:hAnsi="宋体" w:cs="Dotum"/>
          <w:szCs w:val="21"/>
        </w:rPr>
        <w:t>：</w:t>
      </w:r>
    </w:p>
    <w:tbl>
      <w:tblPr>
        <w:tblStyle w:val="3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7"/>
        <w:gridCol w:w="913"/>
        <w:gridCol w:w="720"/>
        <w:gridCol w:w="827"/>
        <w:gridCol w:w="6"/>
        <w:gridCol w:w="67"/>
        <w:gridCol w:w="850"/>
        <w:gridCol w:w="7"/>
        <w:gridCol w:w="1303"/>
        <w:gridCol w:w="652"/>
        <w:gridCol w:w="96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出</w:t>
            </w:r>
            <w:r>
              <w:rPr>
                <w:rFonts w:ascii="宋体" w:hAnsi="宋体"/>
                <w:spacing w:val="-2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"/>
                <w:szCs w:val="21"/>
              </w:rPr>
              <w:t>生年 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33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</w:t>
            </w:r>
            <w:r>
              <w:rPr>
                <w:rFonts w:hint="eastAsia" w:ascii="宋体" w:hAnsi="宋体" w:cs="Dotum"/>
                <w:szCs w:val="21"/>
              </w:rPr>
              <w:t>政</w:t>
            </w:r>
            <w:r>
              <w:rPr>
                <w:rFonts w:hint="eastAsia" w:ascii="宋体" w:hAnsi="宋体" w:cs="宋体"/>
                <w:szCs w:val="21"/>
              </w:rPr>
              <w:t>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</w:t>
            </w:r>
            <w:r>
              <w:rPr>
                <w:rFonts w:hint="eastAsia" w:ascii="宋体" w:hAnsi="宋体" w:cs="宋体"/>
                <w:szCs w:val="21"/>
              </w:rPr>
              <w:t>职时间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  <w:r>
              <w:rPr>
                <w:rFonts w:hint="eastAsia" w:ascii="宋体" w:hAnsi="宋体" w:cs="Dotum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毕业学</w:t>
            </w:r>
            <w:r>
              <w:rPr>
                <w:rFonts w:hint="eastAsia" w:ascii="宋体" w:hAnsi="宋体" w:cs="Dotum"/>
                <w:szCs w:val="21"/>
              </w:rPr>
              <w:t>校</w:t>
            </w:r>
          </w:p>
        </w:tc>
        <w:tc>
          <w:tcPr>
            <w:tcW w:w="33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</w:t>
            </w: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eastAsia" w:ascii="宋体" w:hAnsi="宋体" w:cs="Dotum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现从</w:t>
            </w:r>
            <w:r>
              <w:rPr>
                <w:rFonts w:hint="eastAsia" w:ascii="宋体" w:hAnsi="宋体" w:cs="Dotum"/>
                <w:szCs w:val="21"/>
              </w:rPr>
              <w:t>事</w:t>
            </w: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466" w:type="dxa"/>
            <w:gridSpan w:val="4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vMerge w:val="restart"/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宅：</w:t>
            </w:r>
            <w:r>
              <w:rPr>
                <w:rFonts w:hint="eastAsia" w:ascii="宋体" w:hAnsi="宋体" w:cs="宋体"/>
                <w:szCs w:val="21"/>
              </w:rPr>
              <w:t>区号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电话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49" w:hRule="atLeast"/>
          <w:jc w:val="center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66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</w:rPr>
              <w:t>区号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电话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hint="eastAsia" w:ascii="宋体" w:hAnsi="宋体" w:cs="宋体"/>
                <w:szCs w:val="21"/>
              </w:rPr>
              <w:t>份证号码</w:t>
            </w:r>
          </w:p>
        </w:tc>
        <w:tc>
          <w:tcPr>
            <w:tcW w:w="2460" w:type="dxa"/>
            <w:gridSpan w:val="3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nil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3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推荐单位（院、系）</w:t>
            </w:r>
            <w:r>
              <w:rPr>
                <w:rFonts w:hint="eastAsia" w:ascii="宋体" w:hAnsi="宋体" w:cs="宋体"/>
                <w:szCs w:val="21"/>
              </w:rPr>
              <w:t>对</w:t>
            </w:r>
            <w:r>
              <w:rPr>
                <w:rFonts w:hint="eastAsia" w:ascii="宋体" w:hAnsi="宋体" w:cs="Dotum"/>
                <w:szCs w:val="21"/>
              </w:rPr>
              <w:t>推荐</w:t>
            </w:r>
            <w:r>
              <w:rPr>
                <w:rFonts w:hint="eastAsia" w:ascii="宋体" w:hAnsi="宋体" w:cs="宋体"/>
                <w:szCs w:val="21"/>
              </w:rPr>
              <w:t>教师</w:t>
            </w:r>
            <w:r>
              <w:rPr>
                <w:rFonts w:hint="eastAsia" w:ascii="宋体" w:hAnsi="宋体" w:cs="Dotum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hint="eastAsia" w:ascii="宋体" w:hAnsi="宋体" w:cs="Dotum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业务</w:t>
            </w:r>
            <w:r>
              <w:rPr>
                <w:rFonts w:hint="eastAsia" w:ascii="宋体" w:hAnsi="宋体"/>
                <w:szCs w:val="21"/>
              </w:rPr>
              <w:t>水平、工  作表</w:t>
            </w:r>
            <w:r>
              <w:rPr>
                <w:rFonts w:hint="eastAsia" w:ascii="宋体" w:hAnsi="宋体" w:cs="宋体"/>
                <w:szCs w:val="21"/>
              </w:rPr>
              <w:t>现</w:t>
            </w:r>
            <w:r>
              <w:rPr>
                <w:rFonts w:hint="eastAsia" w:ascii="宋体" w:hAnsi="宋体" w:cs="Dotum"/>
                <w:szCs w:val="21"/>
              </w:rPr>
              <w:t>的</w:t>
            </w:r>
            <w:r>
              <w:rPr>
                <w:rFonts w:hint="eastAsia" w:ascii="宋体" w:hAnsi="宋体" w:cs="宋体"/>
                <w:szCs w:val="21"/>
              </w:rPr>
              <w:t>评语</w:t>
            </w:r>
          </w:p>
        </w:tc>
        <w:tc>
          <w:tcPr>
            <w:tcW w:w="7883" w:type="dxa"/>
            <w:gridSpan w:val="11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院、系负责人：  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推    </w:t>
            </w:r>
            <w:r>
              <w:rPr>
                <w:rFonts w:hint="eastAsia" w:ascii="宋体" w:hAnsi="宋体" w:cs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荐    </w:t>
            </w:r>
            <w:r>
              <w:rPr>
                <w:rFonts w:hint="eastAsia" w:ascii="宋体" w:hAnsi="宋体" w:cs="宋体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 xml:space="preserve">  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3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304" w:firstLineChars="2152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304" w:firstLineChars="2152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 xml:space="preserve"> 公 章 )</w:t>
            </w:r>
          </w:p>
          <w:p>
            <w:pPr>
              <w:spacing w:line="440" w:lineRule="exact"/>
              <w:ind w:firstLine="6000" w:firstLineChars="3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接    </w:t>
            </w:r>
            <w:r>
              <w:rPr>
                <w:rFonts w:hint="eastAsia" w:ascii="宋体" w:hAnsi="宋体" w:cs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受    </w:t>
            </w:r>
            <w:r>
              <w:rPr>
                <w:rFonts w:hint="eastAsia" w:ascii="宋体" w:hAnsi="宋体" w:cs="宋体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 xml:space="preserve">  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3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200" w:firstLineChars="2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公 章 ）</w:t>
            </w:r>
          </w:p>
          <w:p>
            <w:pPr>
              <w:spacing w:line="440" w:lineRule="exact"/>
              <w:ind w:firstLine="520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注：本表可复印。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67854"/>
    <w:rsid w:val="2C5678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2019-09-19T06:06:00Z</dcterms:created>
  <dc:creator>Administrator</dc:creator>
  <cp:lastModifiedBy>Administrator</cp:lastModifiedBy>
  <dcterms:modified xsi:type="dcterms:W3CDTF">2019-09-19T06:08:56Z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